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4D67E48D" w:rsidR="001F7467" w:rsidRPr="007D48BB" w:rsidRDefault="00C77DF9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</w:rPr>
        <w:t xml:space="preserve">Приложение </w:t>
      </w:r>
      <w:r w:rsidR="007D48BB">
        <w:rPr>
          <w:rFonts w:cs="Times New Roman"/>
          <w:szCs w:val="28"/>
          <w:lang w:val="kk-KZ"/>
        </w:rPr>
        <w:t>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7FE17C67" w14:textId="0ECE3447" w:rsidR="008837F0" w:rsidRPr="005C6DD6" w:rsidRDefault="001A7B37" w:rsidP="00DE08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5C6DD6">
        <w:rPr>
          <w:rFonts w:ascii="Times New Roman" w:hAnsi="Times New Roman"/>
          <w:bCs/>
          <w:sz w:val="28"/>
          <w:szCs w:val="28"/>
          <w:u w:val="single"/>
        </w:rPr>
        <w:t xml:space="preserve"> оказания услуг </w:t>
      </w:r>
      <w:r w:rsidR="005C6DD6" w:rsidRPr="008E1384">
        <w:rPr>
          <w:rFonts w:ascii="Times New Roman" w:hAnsi="Times New Roman"/>
          <w:bCs/>
          <w:spacing w:val="3"/>
          <w:sz w:val="28"/>
          <w:szCs w:val="28"/>
          <w:u w:val="single"/>
          <w:lang w:val="kk-KZ"/>
        </w:rPr>
        <w:t xml:space="preserve">по </w:t>
      </w:r>
      <w:r w:rsidR="008E1384" w:rsidRPr="008E1384">
        <w:rPr>
          <w:rFonts w:ascii="Times New Roman" w:hAnsi="Times New Roman"/>
          <w:sz w:val="28"/>
          <w:szCs w:val="28"/>
          <w:u w:val="single"/>
        </w:rPr>
        <w:t>проведению проверок/сверок документации при конкурсных</w:t>
      </w:r>
      <w:r w:rsidR="008E138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1384" w:rsidRPr="008E1384">
        <w:rPr>
          <w:rFonts w:ascii="Times New Roman" w:hAnsi="Times New Roman"/>
          <w:sz w:val="28"/>
          <w:szCs w:val="28"/>
          <w:u w:val="single"/>
        </w:rPr>
        <w:t>процедур</w:t>
      </w:r>
      <w:r w:rsidR="008E1384" w:rsidRPr="008E1384">
        <w:rPr>
          <w:rFonts w:ascii="Times New Roman" w:hAnsi="Times New Roman"/>
          <w:sz w:val="28"/>
          <w:szCs w:val="28"/>
          <w:u w:val="single"/>
          <w:lang w:val="kk-KZ"/>
        </w:rPr>
        <w:t>ах</w:t>
      </w:r>
      <w:r w:rsidR="008E1384" w:rsidRPr="008E1384">
        <w:rPr>
          <w:rFonts w:ascii="Times New Roman" w:hAnsi="Times New Roman"/>
          <w:sz w:val="28"/>
          <w:szCs w:val="28"/>
          <w:u w:val="single"/>
        </w:rPr>
        <w:t>, п</w:t>
      </w:r>
      <w:r w:rsidR="008E1384" w:rsidRPr="008E1384">
        <w:rPr>
          <w:rFonts w:ascii="Times New Roman" w:hAnsi="Times New Roman"/>
          <w:sz w:val="28"/>
          <w:szCs w:val="28"/>
          <w:u w:val="single"/>
          <w:lang w:val="kk-KZ"/>
        </w:rPr>
        <w:t>роверок предоставленной</w:t>
      </w:r>
      <w:r w:rsidR="008E1384" w:rsidRPr="008E1384">
        <w:rPr>
          <w:rFonts w:ascii="Times New Roman" w:hAnsi="Times New Roman"/>
          <w:sz w:val="28"/>
          <w:szCs w:val="28"/>
          <w:u w:val="single"/>
        </w:rPr>
        <w:t xml:space="preserve"> документации для рассмотрения НС и ОСУ</w:t>
      </w:r>
      <w:r w:rsidR="008E1384" w:rsidRPr="008E1384">
        <w:rPr>
          <w:rFonts w:ascii="Times New Roman" w:hAnsi="Times New Roman"/>
          <w:sz w:val="28"/>
          <w:szCs w:val="28"/>
          <w:u w:val="single"/>
          <w:lang w:val="kk-KZ"/>
        </w:rPr>
        <w:t xml:space="preserve"> на соответствие требованиям законодательства и ВНД Товарищества</w:t>
      </w:r>
      <w:r w:rsidR="008E1384" w:rsidRPr="008E1384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8E1384" w:rsidRPr="008E1384">
        <w:rPr>
          <w:rFonts w:ascii="Times New Roman" w:hAnsi="Times New Roman"/>
          <w:sz w:val="28"/>
          <w:szCs w:val="28"/>
          <w:u w:val="single"/>
          <w:lang w:val="kk-KZ"/>
        </w:rPr>
        <w:t>ведению отчетности по направлению деятельности отдела в адрес Государственных органов и участников Товарищества.</w:t>
      </w:r>
    </w:p>
    <w:p w14:paraId="0BE92099" w14:textId="77777777" w:rsidR="00FD2A5D" w:rsidRPr="005C6DD6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723ADBBC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095E9440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65A1877B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E0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  <w:r w:rsidR="00DE0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1A7B37" w:rsidRPr="005C6DD6" w14:paraId="2C69BCEC" w14:textId="77777777" w:rsidTr="00DE0819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5682EBBE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 юридическое образование</w:t>
            </w:r>
          </w:p>
        </w:tc>
      </w:tr>
      <w:tr w:rsidR="008837F0" w:rsidRPr="005C6DD6" w14:paraId="736CB278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1502BEA1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</w:tbl>
    <w:p w14:paraId="4DC21660" w14:textId="4843246F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2D9A00C" w14:textId="77777777" w:rsidR="00CB34FE" w:rsidRPr="005C6DD6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5A6F7774" w14:textId="2B4EB00D" w:rsidR="00B45249" w:rsidRDefault="00B45249">
      <w:pPr>
        <w:rPr>
          <w:rFonts w:ascii="Times New Roman" w:hAnsi="Times New Roman"/>
          <w:sz w:val="24"/>
          <w:szCs w:val="24"/>
        </w:rPr>
      </w:pPr>
    </w:p>
    <w:p w14:paraId="04C49B4C" w14:textId="05866B69" w:rsidR="00D27C2F" w:rsidRDefault="00D27C2F">
      <w:pPr>
        <w:rPr>
          <w:rFonts w:ascii="Times New Roman" w:hAnsi="Times New Roman"/>
          <w:sz w:val="24"/>
          <w:szCs w:val="24"/>
        </w:rPr>
      </w:pPr>
    </w:p>
    <w:p w14:paraId="10D3427C" w14:textId="13AA5063" w:rsidR="00D27C2F" w:rsidRDefault="00D27C2F">
      <w:pPr>
        <w:rPr>
          <w:rFonts w:ascii="Times New Roman" w:hAnsi="Times New Roman"/>
          <w:sz w:val="24"/>
          <w:szCs w:val="24"/>
        </w:rPr>
      </w:pPr>
    </w:p>
    <w:p w14:paraId="07DAA86E" w14:textId="6A7C3BDB" w:rsidR="00D27C2F" w:rsidRDefault="00D27C2F">
      <w:pPr>
        <w:rPr>
          <w:rFonts w:ascii="Times New Roman" w:hAnsi="Times New Roman"/>
          <w:sz w:val="24"/>
          <w:szCs w:val="24"/>
        </w:rPr>
      </w:pPr>
    </w:p>
    <w:p w14:paraId="3B112DBB" w14:textId="1D142B5D" w:rsidR="00D27C2F" w:rsidRDefault="00D27C2F">
      <w:pPr>
        <w:rPr>
          <w:rFonts w:ascii="Times New Roman" w:hAnsi="Times New Roman"/>
          <w:sz w:val="24"/>
          <w:szCs w:val="24"/>
        </w:rPr>
      </w:pPr>
    </w:p>
    <w:p w14:paraId="29D04CC1" w14:textId="371D43E8" w:rsidR="00D27C2F" w:rsidRDefault="00D27C2F">
      <w:pPr>
        <w:rPr>
          <w:rFonts w:ascii="Times New Roman" w:hAnsi="Times New Roman"/>
          <w:sz w:val="24"/>
          <w:szCs w:val="24"/>
        </w:rPr>
      </w:pPr>
    </w:p>
    <w:p w14:paraId="78C2F32B" w14:textId="69F7BB4B" w:rsidR="00D27C2F" w:rsidRDefault="00D27C2F">
      <w:pPr>
        <w:rPr>
          <w:rFonts w:ascii="Times New Roman" w:hAnsi="Times New Roman"/>
          <w:sz w:val="24"/>
          <w:szCs w:val="24"/>
        </w:rPr>
      </w:pPr>
    </w:p>
    <w:p w14:paraId="5FD9240E" w14:textId="284917EF" w:rsidR="00D27C2F" w:rsidRDefault="00D27C2F">
      <w:pPr>
        <w:rPr>
          <w:rFonts w:ascii="Times New Roman" w:hAnsi="Times New Roman"/>
          <w:sz w:val="24"/>
          <w:szCs w:val="24"/>
        </w:rPr>
      </w:pPr>
    </w:p>
    <w:p w14:paraId="1728066A" w14:textId="758ADB22" w:rsidR="00D27C2F" w:rsidRDefault="00D27C2F">
      <w:pPr>
        <w:rPr>
          <w:rFonts w:ascii="Times New Roman" w:hAnsi="Times New Roman"/>
          <w:sz w:val="24"/>
          <w:szCs w:val="24"/>
        </w:rPr>
      </w:pPr>
    </w:p>
    <w:p w14:paraId="6B05A441" w14:textId="527B4A06" w:rsidR="00D27C2F" w:rsidRDefault="00D27C2F">
      <w:pPr>
        <w:rPr>
          <w:rFonts w:ascii="Times New Roman" w:hAnsi="Times New Roman"/>
          <w:sz w:val="24"/>
          <w:szCs w:val="24"/>
        </w:rPr>
      </w:pPr>
    </w:p>
    <w:p w14:paraId="5ED39E1F" w14:textId="7765F236" w:rsidR="00D27C2F" w:rsidRDefault="00D27C2F">
      <w:pPr>
        <w:rPr>
          <w:rFonts w:ascii="Times New Roman" w:hAnsi="Times New Roman"/>
          <w:sz w:val="24"/>
          <w:szCs w:val="24"/>
        </w:rPr>
      </w:pPr>
    </w:p>
    <w:p w14:paraId="1D09F17D" w14:textId="2182033B" w:rsidR="00D27C2F" w:rsidRDefault="00D27C2F">
      <w:pPr>
        <w:rPr>
          <w:rFonts w:ascii="Times New Roman" w:hAnsi="Times New Roman"/>
          <w:sz w:val="24"/>
          <w:szCs w:val="24"/>
        </w:rPr>
      </w:pPr>
    </w:p>
    <w:p w14:paraId="13C2B877" w14:textId="302B7264" w:rsidR="00D27C2F" w:rsidRDefault="00D27C2F">
      <w:pPr>
        <w:rPr>
          <w:rFonts w:ascii="Times New Roman" w:hAnsi="Times New Roman"/>
          <w:sz w:val="24"/>
          <w:szCs w:val="24"/>
        </w:rPr>
      </w:pPr>
    </w:p>
    <w:p w14:paraId="0DD032E9" w14:textId="073DBA30" w:rsidR="00D27C2F" w:rsidRDefault="00D27C2F">
      <w:pPr>
        <w:rPr>
          <w:rFonts w:ascii="Times New Roman" w:hAnsi="Times New Roman"/>
          <w:sz w:val="24"/>
          <w:szCs w:val="24"/>
        </w:rPr>
      </w:pPr>
    </w:p>
    <w:p w14:paraId="6172E1AA" w14:textId="0F4829A0" w:rsidR="00D27C2F" w:rsidRDefault="00D27C2F">
      <w:pPr>
        <w:rPr>
          <w:rFonts w:ascii="Times New Roman" w:hAnsi="Times New Roman"/>
          <w:sz w:val="24"/>
          <w:szCs w:val="24"/>
        </w:rPr>
      </w:pPr>
    </w:p>
    <w:sectPr w:rsidR="00D27C2F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6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342D3"/>
    <w:rsid w:val="0046085D"/>
    <w:rsid w:val="004C0C1B"/>
    <w:rsid w:val="005C6DD6"/>
    <w:rsid w:val="005E1CCE"/>
    <w:rsid w:val="006E6D29"/>
    <w:rsid w:val="007D48BB"/>
    <w:rsid w:val="00882591"/>
    <w:rsid w:val="008837F0"/>
    <w:rsid w:val="008B7D05"/>
    <w:rsid w:val="008E1384"/>
    <w:rsid w:val="00914D90"/>
    <w:rsid w:val="00B45249"/>
    <w:rsid w:val="00B458D7"/>
    <w:rsid w:val="00C61974"/>
    <w:rsid w:val="00C77DF9"/>
    <w:rsid w:val="00CB34FE"/>
    <w:rsid w:val="00D27C2F"/>
    <w:rsid w:val="00D72DCB"/>
    <w:rsid w:val="00DE0819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4</cp:revision>
  <cp:lastPrinted>2022-09-22T04:37:00Z</cp:lastPrinted>
  <dcterms:created xsi:type="dcterms:W3CDTF">2023-01-10T05:36:00Z</dcterms:created>
  <dcterms:modified xsi:type="dcterms:W3CDTF">2023-01-10T12:41:00Z</dcterms:modified>
</cp:coreProperties>
</file>