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-қосымша</w:t>
      </w:r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</w:p>
    <w:p w14:paraId="1D37A5BF" w14:textId="0C44C934" w:rsidR="00D27C2F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D90">
        <w:rPr>
          <w:rFonts w:ascii="Times New Roman" w:hAnsi="Times New Roman"/>
          <w:sz w:val="28"/>
          <w:szCs w:val="28"/>
        </w:rPr>
        <w:t>қызмет жеткізушілерін таңдау</w:t>
      </w:r>
    </w:p>
    <w:p w14:paraId="45E7792D" w14:textId="0F12437C" w:rsidR="00FA60D8" w:rsidRPr="00FA60D8" w:rsidRDefault="00343AF1" w:rsidP="00FA60D8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келесі </w:t>
      </w:r>
      <w:r w:rsidR="00FA60D8" w:rsidRPr="00914D90">
        <w:rPr>
          <w:rFonts w:ascii="Times New Roman" w:hAnsi="Times New Roman"/>
          <w:sz w:val="28"/>
          <w:szCs w:val="28"/>
          <w:u w:val="single"/>
        </w:rPr>
        <w:t>қызметтер көрсету үшін</w:t>
      </w:r>
      <w:r w:rsidR="00FA60D8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14:paraId="7ADE601B" w14:textId="1F26609F" w:rsidR="00D27C2F" w:rsidRPr="003B26DF" w:rsidRDefault="00FA60D8" w:rsidP="003B26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B26DF">
        <w:rPr>
          <w:rFonts w:ascii="Times New Roman" w:hAnsi="Times New Roman"/>
          <w:sz w:val="28"/>
          <w:szCs w:val="28"/>
          <w:lang w:val="kk-KZ"/>
        </w:rPr>
        <w:t>кепілдік хаттардың бар-жоғын тексеру (вахталық тұрғын үй кешенінде тұрғаны үшін ақы төлеу туралы кепілдік), басшылықпен бірлесіп тұрғын үй-жайлардың жай-күйін және тұрғын вахталық кешеннің материалдық құндылықтарын тексеру; материалдық құндылықтардың бар-жоғын және жарамдылығын тексеру</w:t>
      </w:r>
      <w:r w:rsidR="003B26DF" w:rsidRP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3A6B41A6" w14:textId="10432D73" w:rsidR="003B26DF" w:rsidRPr="003B26DF" w:rsidRDefault="003B26DF" w:rsidP="003B26D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 w:rsidRPr="003B26DF">
        <w:rPr>
          <w:rFonts w:ascii="Times New Roman" w:hAnsi="Times New Roman"/>
          <w:sz w:val="28"/>
          <w:szCs w:val="28"/>
          <w:lang w:val="kk-KZ"/>
        </w:rPr>
        <w:t>қосалқы және қосалқы жұмыстар, арамшөптерді жою, көгалдарды шабу, ағаштар мен гүлдерді отырғызу, тиеу - түсіру жұмыстары, вахталық тұрғын үй кешендерінің, АБК аумағын қардан уақтылы тазарту, қызметтік үй-жайлардың шатырын қардан және мұздан тазарту.</w:t>
      </w:r>
    </w:p>
    <w:p w14:paraId="265ED537" w14:textId="24B6F4CE" w:rsidR="003B26DF" w:rsidRDefault="003B26DF" w:rsidP="003B26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B26DF">
        <w:rPr>
          <w:rFonts w:ascii="Times New Roman" w:hAnsi="Times New Roman"/>
          <w:sz w:val="28"/>
          <w:szCs w:val="28"/>
          <w:lang w:val="kk-KZ"/>
        </w:rPr>
        <w:t>сантехниканы күнделікті санитариялық-гигиеналық тазалау, едендерді, қабырғаларды, шешінетін бөлменің терезелерін және өндірістік үй-жайлардың душтарын дымқыл тазалау;</w:t>
      </w:r>
    </w:p>
    <w:p w14:paraId="19DA3BA2" w14:textId="4FF09135" w:rsidR="003B26DF" w:rsidRPr="003B26DF" w:rsidRDefault="003B26DF" w:rsidP="003B26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B26DF">
        <w:rPr>
          <w:rFonts w:ascii="Times New Roman" w:hAnsi="Times New Roman"/>
          <w:sz w:val="28"/>
          <w:szCs w:val="28"/>
          <w:lang w:val="kk-KZ"/>
        </w:rPr>
        <w:t>сантехниканы, едендерді, қабырғаларды, тұрғын үй-жайлардың терезелерін және әкімшілік корпустарды күнделікті санитарлық-гигиеналық тазалау.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Уран саласындағы еңбек нарығындағы жұмыс тәжірибесі – талап етілмейді</w:t>
            </w:r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7E05C6F8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>ызмет көрсету бағыты бойынша жұмыс тәжірибесінің болуы-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талап етілмейді</w:t>
            </w:r>
            <w:r w:rsidR="00FA60D8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1696C7F5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 xml:space="preserve">өрсетілетін қызметтерге қатысты білімнің растайтын құжаттарының болуы - 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талап етілмейді</w:t>
            </w:r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7E4846CB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>ызметтерге қатысты тиісті сертификаттардың болуы-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талап етілмейді</w:t>
            </w:r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5E71A40F" w14:textId="3CA503C4" w:rsidR="00D27C2F" w:rsidRPr="00FA60D8" w:rsidRDefault="00D27C2F" w:rsidP="00FA60D8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</w:rPr>
        <w:t>Ескерту. Үміткерді бағалау критерийлер бойынша жүргізіледі.</w:t>
      </w:r>
      <w:r w:rsidR="00FA60D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FA60D8" w:rsidRPr="00BF2605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kk-KZ" w:eastAsia="ru-RU"/>
        </w:rPr>
        <w:t>Санитарлық кітапшаның болуы</w:t>
      </w:r>
      <w:r w:rsidR="00FA60D8">
        <w:rPr>
          <w:rFonts w:ascii="Times New Roman" w:hAnsi="Times New Roman"/>
          <w:sz w:val="28"/>
          <w:szCs w:val="28"/>
          <w:lang w:val="kk-KZ"/>
        </w:rPr>
        <w:t>)</w:t>
      </w:r>
    </w:p>
    <w:p w14:paraId="655A4972" w14:textId="53C08CFB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B4ABC8" w14:textId="3B2EFE89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4E79062" w14:textId="129AC570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6951840" w14:textId="30D042C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9F1CAB" w14:textId="331BAB6E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78C7699" w14:textId="72AEAB0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1E48835" w14:textId="274A308C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43535C9" w14:textId="685D526F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sectPr w:rsidR="00914D90" w:rsidRP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0F6CBF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8</cp:revision>
  <cp:lastPrinted>2022-09-22T04:37:00Z</cp:lastPrinted>
  <dcterms:created xsi:type="dcterms:W3CDTF">2023-01-10T05:36:00Z</dcterms:created>
  <dcterms:modified xsi:type="dcterms:W3CDTF">2023-01-11T09:57:00Z</dcterms:modified>
</cp:coreProperties>
</file>